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D" w:rsidRPr="00260582" w:rsidRDefault="001A09ED" w:rsidP="001A09ED">
      <w:pPr>
        <w:pStyle w:val="a3"/>
        <w:jc w:val="center"/>
        <w:rPr>
          <w:rFonts w:eastAsiaTheme="minorEastAsia"/>
          <w:b/>
          <w:bCs/>
        </w:rPr>
      </w:pPr>
      <w:r w:rsidRPr="00260582">
        <w:rPr>
          <w:b/>
          <w:bCs/>
        </w:rPr>
        <w:t xml:space="preserve">ДОГОВОР </w:t>
      </w:r>
      <w:r w:rsidRPr="00260582">
        <w:rPr>
          <w:b/>
          <w:bCs/>
        </w:rPr>
        <w:br/>
        <w:t xml:space="preserve">об отчуждении патента на </w:t>
      </w:r>
      <w:proofErr w:type="gramStart"/>
      <w:r w:rsidRPr="00260582">
        <w:rPr>
          <w:b/>
          <w:bCs/>
        </w:rPr>
        <w:t>изобретение</w:t>
      </w:r>
      <w:r w:rsidRPr="00260582">
        <w:rPr>
          <w:b/>
          <w:bCs/>
        </w:rPr>
        <w:br/>
        <w:t>(</w:t>
      </w:r>
      <w:proofErr w:type="gramEnd"/>
      <w:r w:rsidRPr="00260582">
        <w:rPr>
          <w:b/>
          <w:bCs/>
        </w:rPr>
        <w:t>промышленный образец, полезную модель)</w:t>
      </w:r>
    </w:p>
    <w:p w:rsidR="001A09ED" w:rsidRDefault="001A09ED" w:rsidP="001A09ED">
      <w:pPr>
        <w:pStyle w:val="a3"/>
      </w:pPr>
      <w:r>
        <w:t>  "_______ " ______________ года</w:t>
      </w:r>
    </w:p>
    <w:p w:rsidR="001A09ED" w:rsidRDefault="001A09ED" w:rsidP="001A09ED">
      <w:pPr>
        <w:pStyle w:val="a3"/>
        <w:spacing w:before="0" w:beforeAutospacing="0" w:after="0" w:afterAutospacing="0"/>
        <w:ind w:firstLine="567"/>
        <w:jc w:val="both"/>
      </w:pPr>
      <w:r>
        <w:t xml:space="preserve">Федеральное государственное бюджетное образовательное учреждение высшего образования «Дальневосточный государственный медицинский университет»  Министерства здравоохранения Российской Федерации, именуемое  в дальнейшем "Патентообладатель", в лице ректора </w:t>
      </w:r>
      <w:proofErr w:type="spellStart"/>
      <w:r>
        <w:t>Жмеренецкого</w:t>
      </w:r>
      <w:proofErr w:type="spellEnd"/>
      <w:r>
        <w:t xml:space="preserve"> Константина Вячеславовича, действующего на основании Устава, с одной стороны, и        _____________________, _____________________, ________________________, ___________________, _____________________ именуемые в дальнейшем "Приобретатель патента", с другой стороны, заключили настоящий Договор о нижеследующем:</w:t>
      </w:r>
      <w:r>
        <w:br/>
      </w:r>
      <w:r>
        <w:br/>
        <w:t>1. ПРЕДМЕТ ДОГОВОРА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1.1. В соответствии с условиями настоящего Договора «Патентообладатель» передает в полном объеме принадлежащее ему исключительное право на изобретение (промышленный образец, полезную модель), удостоверенное патентом №________ от «__» ________________ ____ года, «Приобретателю Патента».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2. ПРАВА И ОБЯЗАННОСТИ СТОРОН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2.1.  «Патентообладатель» передает исключительное право на изобретение (промышленный образец, полезную модель) «Приобретателю патента» на безвозмездной основе.</w:t>
      </w:r>
      <w:r>
        <w:br/>
        <w:t>2.2. «Патентообладатель» гарантирует, что на момент подписания договора является обладателем всех прав, удостоверенных патентом и надлежащим образом поддерживает патент в силе.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2.3 «Патентообладатель» гарантирует, что передача исключительного права по настоящему договора не повлечет нарушение прав третьих лиц, чьи права по патенту не передавались третьим лицам, патент не обременен обязательствами перед третьими лицами.</w:t>
      </w:r>
      <w:r>
        <w:br/>
        <w:t>2.4. Одностороннее изменение условий настоящего Договора не допускается.</w:t>
      </w:r>
      <w:r>
        <w:br/>
        <w:t>Изменения, касающиеся существенных условий Договора, а также досрочное расторжение Договора регистрируются в Федеральной службе по интеллектуальной собственности, патентам и товарным знакам (далее – «Роспатент»).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3.ОТВЕТСТВЕННОСТЬ СТОРОН</w:t>
      </w:r>
      <w:r>
        <w:br/>
        <w:t>3.1.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3.2.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4. ФОРС-МАЖОР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4.2. При наступлении обстоятельств, указанных в п. 4.1,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  <w:r>
        <w:br/>
        <w:t>4.3. Если сторона не направит или несвоевременно направит извещение, предусмотренное в п. 4.2, то она обязана возместить второй стороне понесенные ею убытки.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lastRenderedPageBreak/>
        <w:t>4.4. В случае наступления обстоятельств, предусмотренных в п. 4.1,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4.5. Если наступившие обстоятельства, перечисленные в п. 4.1, и их последствия продолжают действовать более 30-ти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5. КОНФИДЕНЦИАЛЬНОСТЬ</w:t>
      </w:r>
      <w:r>
        <w:br/>
        <w:t>5.1. Условия настоящего Договора и соглашений (протоколов и т.п.) к нему конфиденциальны и не подлежат разглашению.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5.2. Стороны принимают все необходимые меры для того, чтобы их сотрудники, представители,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6.РАЗРЕШЕНИЕ СПОРОВ</w:t>
      </w:r>
      <w:r>
        <w:br/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  <w:r>
        <w:br/>
        <w:t>6.2. При не 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7.ПРЕКРАЩЕНИЕ ДЕЙСТВИЯ ДОГОВОРА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 xml:space="preserve">7.1. Настоящий договор прекращается: </w:t>
      </w:r>
    </w:p>
    <w:p w:rsidR="001A09ED" w:rsidRDefault="001A09ED" w:rsidP="001A09ED">
      <w:pPr>
        <w:pStyle w:val="a3"/>
        <w:spacing w:before="0" w:beforeAutospacing="0" w:after="0" w:afterAutospacing="0"/>
      </w:pPr>
      <w:r>
        <w:t>- по соглашению сторон;</w:t>
      </w:r>
      <w:r>
        <w:br/>
        <w:t>- по иным основаниям, предусмотренным действующим законодательством РФ.</w:t>
      </w:r>
      <w:r>
        <w:br/>
        <w:t>8. ЗАКЛЮЧИТЕЛЬНЫЕ ПОЛОЖЕНИЯ</w:t>
      </w:r>
      <w:r>
        <w:br/>
        <w:t>8.1. Настоящий Договор считается заключенным с момента регистрации в «Роспатенте», причем «Патентообладатель» обязуется в срок, не превышающий десяти дней с момента подписания договора, представить в «Роспатент» необходимый комплект документов для регистрации Договора.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8.2.</w:t>
      </w:r>
      <w:r w:rsidR="00D072CC">
        <w:t> </w:t>
      </w:r>
      <w:r>
        <w:t xml:space="preserve">Для регистрации в «Роспатенте» к настоящему Договору </w:t>
      </w:r>
      <w:proofErr w:type="gramStart"/>
      <w:r>
        <w:t>прилагаются:</w:t>
      </w:r>
      <w:r>
        <w:br/>
        <w:t>-</w:t>
      </w:r>
      <w:proofErr w:type="gramEnd"/>
      <w:r>
        <w:t xml:space="preserve">   патент;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- документ, подтверждающий уплату всех патентных пошлин. Расходы по регистрации несет Приобретатель патента.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8.2. Настоящий Договор будет считаться исполненным при выполнении сторонами взаимных обязательств.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8.3.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</w:t>
      </w:r>
      <w:bookmarkStart w:id="0" w:name="_GoBack"/>
      <w:bookmarkEnd w:id="0"/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8.4. Все уведомления и сообщения в рамках настоящего договора должны направляться сторонами друг другу в письменной форме.</w:t>
      </w:r>
    </w:p>
    <w:p w:rsidR="001A09ED" w:rsidRDefault="001A09ED" w:rsidP="001A09ED">
      <w:pPr>
        <w:pStyle w:val="a3"/>
        <w:spacing w:before="0" w:beforeAutospacing="0" w:after="0" w:afterAutospacing="0"/>
        <w:jc w:val="both"/>
      </w:pPr>
      <w:r>
        <w:t>8.5.</w:t>
      </w:r>
      <w:r w:rsidR="00D072CC">
        <w:t> </w:t>
      </w:r>
      <w: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передает в Федеральную службу по интеллектуальной собственности, патентам и товарным знакам.</w:t>
      </w:r>
    </w:p>
    <w:p w:rsidR="001A09ED" w:rsidRDefault="001A09ED" w:rsidP="001A09ED">
      <w:pPr>
        <w:pStyle w:val="a3"/>
      </w:pPr>
      <w:r>
        <w:t>9. АДРЕСА И РЕКВИЗИТЫ СТОРОН</w:t>
      </w:r>
      <w:r>
        <w:br/>
      </w:r>
      <w:r>
        <w:br/>
        <w:t>«ПАТЕНТООБЛАДАТЕЛЬ»                                        «ПРИОБРЕТАТЕЛЬ ПАТЕНТА»</w:t>
      </w:r>
    </w:p>
    <w:p w:rsidR="001A09ED" w:rsidRDefault="001A09ED" w:rsidP="001A09E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09ED" w:rsidRDefault="001A09ED" w:rsidP="001A09E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09ED" w:rsidRDefault="001A09ED" w:rsidP="001A09E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1A09ED" w:rsidSect="008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7609"/>
    <w:multiLevelType w:val="hybridMultilevel"/>
    <w:tmpl w:val="6628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ED"/>
    <w:rsid w:val="001A09ED"/>
    <w:rsid w:val="00212BF2"/>
    <w:rsid w:val="00B141F8"/>
    <w:rsid w:val="00C66088"/>
    <w:rsid w:val="00D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65A00-8027-48EC-BFE1-6C32C784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9ED"/>
  </w:style>
  <w:style w:type="paragraph" w:styleId="3">
    <w:name w:val="heading 3"/>
    <w:basedOn w:val="a"/>
    <w:link w:val="30"/>
    <w:uiPriority w:val="9"/>
    <w:qFormat/>
    <w:rsid w:val="001A0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9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A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9ED"/>
    <w:pPr>
      <w:ind w:left="720"/>
      <w:contextualSpacing/>
    </w:pPr>
  </w:style>
  <w:style w:type="paragraph" w:styleId="a5">
    <w:name w:val="Body Text Indent"/>
    <w:basedOn w:val="a"/>
    <w:link w:val="a6"/>
    <w:rsid w:val="001A09ED"/>
    <w:pPr>
      <w:spacing w:after="0" w:line="240" w:lineRule="auto"/>
      <w:ind w:right="98" w:firstLine="540"/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09ED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Nonformat">
    <w:name w:val="ConsPlusNonformat"/>
    <w:uiPriority w:val="99"/>
    <w:rsid w:val="001A0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</dc:creator>
  <cp:keywords/>
  <dc:description/>
  <cp:lastModifiedBy>Ангелина Александровна Казакевич</cp:lastModifiedBy>
  <cp:revision>4</cp:revision>
  <dcterms:created xsi:type="dcterms:W3CDTF">2021-04-22T06:55:00Z</dcterms:created>
  <dcterms:modified xsi:type="dcterms:W3CDTF">2021-04-22T07:08:00Z</dcterms:modified>
</cp:coreProperties>
</file>