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39" w:rsidRDefault="005C2C8D" w:rsidP="003859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надзорный</w:t>
      </w:r>
      <w:r w:rsidR="00B1017A" w:rsidRPr="00B1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ауд</w:t>
      </w:r>
      <w:r w:rsidR="00385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 системы менеджмента качества</w:t>
      </w:r>
    </w:p>
    <w:p w:rsidR="00385939" w:rsidRDefault="00385939" w:rsidP="003859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ВО ДВГМУ Минздрава России</w:t>
      </w:r>
      <w:r w:rsidR="00B1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017A" w:rsidRPr="00B1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соответствие </w:t>
      </w:r>
    </w:p>
    <w:p w:rsidR="00B1017A" w:rsidRPr="00B1017A" w:rsidRDefault="00B1017A" w:rsidP="003B406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требованиям ISO 9001:2015</w:t>
      </w:r>
    </w:p>
    <w:p w:rsidR="00FB110E" w:rsidRDefault="00FB110E" w:rsidP="008C67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202</w:t>
      </w:r>
      <w:r w:rsidR="005C2C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менеджмента качества </w:t>
      </w:r>
      <w:r w:rsidR="007C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</w:t>
      </w: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ДВГМУ </w:t>
      </w:r>
      <w:r w:rsidR="007C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Минздрава России 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</w:t>
      </w:r>
      <w:r w:rsidR="00385939"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услуг в </w:t>
      </w:r>
      <w:r w:rsidR="00385939"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средне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профессионального, высшего и </w:t>
      </w:r>
      <w:r w:rsidR="00385939"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профессионального образования </w:t>
      </w: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проверена и признана соответствующей требованиям стандарта ISO 9001:2015 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939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международно-признанной систем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5939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 IAF, под аккредитацией SNAS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рганом по сертификации </w:t>
      </w:r>
      <w:r w:rsidR="00745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CERT</w:t>
      </w:r>
      <w:r w:rsidR="0074530A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INTERNATIONAL</w:t>
      </w:r>
      <w:r w:rsidR="0074530A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74530A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74530A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74530A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2C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 с</w:t>
      </w: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 № </w:t>
      </w:r>
      <w:r w:rsidR="00745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QMS</w:t>
      </w:r>
      <w:r w:rsidR="0074530A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-1475/</w:t>
      </w:r>
      <w:r w:rsidR="00745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30A"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с </w:t>
      </w:r>
      <w:r w:rsid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</w:t>
      </w:r>
      <w:r w:rsid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</w:t>
      </w:r>
      <w:r w:rsid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июля 202</w:t>
      </w:r>
      <w:r w:rsid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C8D" w:rsidRDefault="005C2C8D" w:rsidP="008C67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знак признания на международном уровне развития системы менеджмента качества университета,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рганом по сертификации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CERT</w:t>
      </w:r>
      <w:r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INTERNATIONAL</w:t>
      </w:r>
      <w:r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4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Золотой сертификат </w:t>
      </w:r>
      <w:r w:rsidRPr="005C2C8D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5C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QMS</w:t>
      </w:r>
      <w:r w:rsidRPr="005C2C8D">
        <w:rPr>
          <w:rFonts w:ascii="Times New Roman" w:eastAsia="Times New Roman" w:hAnsi="Times New Roman" w:cs="Times New Roman"/>
          <w:sz w:val="28"/>
          <w:szCs w:val="28"/>
          <w:lang w:eastAsia="ru-RU"/>
        </w:rPr>
        <w:t>-1475/</w:t>
      </w:r>
      <w:r w:rsidRPr="005C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6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6"/>
      </w:tblGrid>
      <w:tr w:rsidR="003B4069" w:rsidRPr="00B1017A" w:rsidTr="003B4069">
        <w:trPr>
          <w:trHeight w:val="6724"/>
          <w:jc w:val="center"/>
        </w:trPr>
        <w:tc>
          <w:tcPr>
            <w:tcW w:w="6359" w:type="dxa"/>
            <w:vAlign w:val="center"/>
          </w:tcPr>
          <w:p w:rsidR="003B4069" w:rsidRPr="00385939" w:rsidRDefault="003B4069" w:rsidP="008729C8">
            <w:pPr>
              <w:jc w:val="center"/>
              <w:rPr>
                <w:noProof/>
                <w:lang w:eastAsia="ru-RU"/>
              </w:rPr>
            </w:pPr>
            <w:r w:rsidRPr="003B4069">
              <w:rPr>
                <w:noProof/>
                <w:lang w:eastAsia="ru-RU"/>
              </w:rPr>
              <w:drawing>
                <wp:inline distT="0" distB="0" distL="0" distR="0" wp14:anchorId="08C2DB07" wp14:editId="3659546A">
                  <wp:extent cx="4057650" cy="5389731"/>
                  <wp:effectExtent l="0" t="0" r="0" b="1905"/>
                  <wp:docPr id="3" name="Рисунок 3" descr="C:\Users\kazakevich_aa\Desktop\20250811_123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zakevich_aa\Desktop\20250811_123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209" cy="540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1017A" w:rsidRPr="00FB110E" w:rsidRDefault="00B1017A" w:rsidP="00B1017A">
      <w:pPr>
        <w:jc w:val="both"/>
        <w:rPr>
          <w:sz w:val="28"/>
          <w:szCs w:val="28"/>
        </w:rPr>
      </w:pPr>
    </w:p>
    <w:sectPr w:rsidR="00B1017A" w:rsidRPr="00FB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87"/>
    <w:rsid w:val="00385939"/>
    <w:rsid w:val="003B4069"/>
    <w:rsid w:val="005C2C8D"/>
    <w:rsid w:val="0074530A"/>
    <w:rsid w:val="007C6C71"/>
    <w:rsid w:val="008729C8"/>
    <w:rsid w:val="008C6734"/>
    <w:rsid w:val="00AB15BB"/>
    <w:rsid w:val="00B1017A"/>
    <w:rsid w:val="00B170FA"/>
    <w:rsid w:val="00B74EEC"/>
    <w:rsid w:val="00BC5165"/>
    <w:rsid w:val="00C61432"/>
    <w:rsid w:val="00C91987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D48F"/>
  <w15:chartTrackingRefBased/>
  <w15:docId w15:val="{7C22209C-CBD0-4E77-9F37-8CC66B1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1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Александровна Казакевич</dc:creator>
  <cp:keywords/>
  <dc:description/>
  <cp:lastModifiedBy>Казакевич Ангелина Александровна</cp:lastModifiedBy>
  <cp:revision>5</cp:revision>
  <cp:lastPrinted>2021-07-20T06:27:00Z</cp:lastPrinted>
  <dcterms:created xsi:type="dcterms:W3CDTF">2024-07-11T07:15:00Z</dcterms:created>
  <dcterms:modified xsi:type="dcterms:W3CDTF">2025-08-11T03:04:00Z</dcterms:modified>
</cp:coreProperties>
</file>